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30" w:rsidRPr="006952C8" w:rsidRDefault="006952C8" w:rsidP="006952C8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</w:t>
      </w:r>
      <w:r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Appendix #</w:t>
      </w:r>
      <w:r w:rsidR="004B5830"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  <w:r w:rsidR="0065507F"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r w:rsidR="004B5830"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.</w:t>
      </w:r>
      <w:r w:rsidR="00362B0D"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r w:rsidR="004B5830"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</w:p>
    <w:p w:rsidR="004B5830" w:rsidRPr="006952C8" w:rsidRDefault="006952C8" w:rsidP="006952C8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</w:t>
      </w:r>
      <w:proofErr w:type="gramStart"/>
      <w:r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to</w:t>
      </w:r>
      <w:proofErr w:type="gramEnd"/>
      <w:r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the Annual Report of IDGC of Centre, PJSC</w:t>
      </w:r>
      <w:r w:rsidR="004B5830"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</w:p>
    <w:p w:rsidR="004B5830" w:rsidRPr="00E24DEB" w:rsidRDefault="006952C8" w:rsidP="006952C8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6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proofErr w:type="gramStart"/>
      <w:r w:rsidRPr="006952C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for</w:t>
      </w:r>
      <w:proofErr w:type="gramEnd"/>
      <w:r w:rsidRPr="003006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2015</w:t>
      </w:r>
    </w:p>
    <w:p w:rsidR="004B5830" w:rsidRDefault="004B5830"/>
    <w:p w:rsidR="004B5830" w:rsidRPr="003006F7" w:rsidRDefault="003006F7" w:rsidP="004B5830">
      <w:pPr>
        <w:jc w:val="both"/>
        <w:rPr>
          <w:rFonts w:ascii="Times New Roman" w:hAnsi="Times New Roman" w:cs="Times New Roman"/>
          <w:lang w:val="en-US"/>
        </w:rPr>
      </w:pPr>
      <w:r w:rsidRPr="003006F7">
        <w:rPr>
          <w:rFonts w:ascii="Times New Roman" w:hAnsi="Times New Roman" w:cs="Times New Roman"/>
          <w:lang w:val="en-US"/>
        </w:rPr>
        <w:t>Actual</w:t>
      </w:r>
      <w:r w:rsidR="004B5830" w:rsidRPr="003006F7">
        <w:rPr>
          <w:rFonts w:ascii="Times New Roman" w:hAnsi="Times New Roman" w:cs="Times New Roman"/>
          <w:lang w:val="en-US"/>
        </w:rPr>
        <w:t xml:space="preserve"> </w:t>
      </w:r>
      <w:r w:rsidRPr="003006F7">
        <w:rPr>
          <w:rFonts w:ascii="Times New Roman" w:hAnsi="Times New Roman" w:cs="Times New Roman"/>
          <w:lang w:val="en-US"/>
        </w:rPr>
        <w:t>values of the quality of services indicator for</w:t>
      </w:r>
      <w:r w:rsidR="004B5830" w:rsidRPr="003006F7">
        <w:rPr>
          <w:rFonts w:ascii="Times New Roman" w:hAnsi="Times New Roman" w:cs="Times New Roman"/>
          <w:lang w:val="en-US"/>
        </w:rPr>
        <w:t xml:space="preserve"> 2015 </w:t>
      </w:r>
      <w:r w:rsidR="006952C8" w:rsidRPr="003006F7">
        <w:rPr>
          <w:rFonts w:ascii="Times New Roman" w:hAnsi="Times New Roman" w:cs="Times New Roman"/>
          <w:lang w:val="en-US"/>
        </w:rPr>
        <w:t>broken down by the branches</w:t>
      </w:r>
    </w:p>
    <w:tbl>
      <w:tblPr>
        <w:tblW w:w="10655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4B5830" w:rsidRPr="003006F7" w:rsidTr="004B5830">
        <w:trPr>
          <w:trHeight w:val="690"/>
        </w:trPr>
        <w:tc>
          <w:tcPr>
            <w:tcW w:w="1725" w:type="dxa"/>
            <w:vMerge w:val="restart"/>
            <w:shd w:val="clear" w:color="auto" w:fill="135092"/>
            <w:noWrap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Branch</w:t>
            </w:r>
            <w:proofErr w:type="spellEnd"/>
          </w:p>
        </w:tc>
        <w:tc>
          <w:tcPr>
            <w:tcW w:w="1984" w:type="dxa"/>
            <w:gridSpan w:val="2"/>
            <w:shd w:val="clear" w:color="auto" w:fill="135092"/>
            <w:noWrap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content</w:t>
            </w:r>
            <w:proofErr w:type="spellEnd"/>
          </w:p>
        </w:tc>
        <w:tc>
          <w:tcPr>
            <w:tcW w:w="1985" w:type="dxa"/>
            <w:gridSpan w:val="2"/>
            <w:shd w:val="clear" w:color="auto" w:fill="135092"/>
            <w:noWrap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Duty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performance</w:t>
            </w:r>
            <w:proofErr w:type="spellEnd"/>
          </w:p>
        </w:tc>
        <w:tc>
          <w:tcPr>
            <w:tcW w:w="1984" w:type="dxa"/>
            <w:gridSpan w:val="2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Feedback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effectiveness</w:t>
            </w:r>
            <w:proofErr w:type="spellEnd"/>
          </w:p>
        </w:tc>
        <w:tc>
          <w:tcPr>
            <w:tcW w:w="2977" w:type="dxa"/>
            <w:gridSpan w:val="3"/>
            <w:shd w:val="clear" w:color="auto" w:fill="135092"/>
            <w:vAlign w:val="center"/>
            <w:hideMark/>
          </w:tcPr>
          <w:p w:rsidR="004B5830" w:rsidRPr="003006F7" w:rsidRDefault="003006F7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 w:eastAsia="ru-RU"/>
              </w:rPr>
            </w:pPr>
            <w:r w:rsidRPr="003006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 w:eastAsia="ru-RU"/>
              </w:rPr>
              <w:t xml:space="preserve">Quality of services </w:t>
            </w:r>
            <w:proofErr w:type="spellStart"/>
            <w:r w:rsidRPr="003006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 w:eastAsia="ru-RU"/>
              </w:rPr>
              <w:t>renderd</w:t>
            </w:r>
            <w:proofErr w:type="spellEnd"/>
            <w:r w:rsidRPr="003006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 w:eastAsia="ru-RU"/>
              </w:rPr>
              <w:t xml:space="preserve"> indicator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vMerge/>
            <w:shd w:val="clear" w:color="auto" w:fill="135092"/>
            <w:vAlign w:val="center"/>
            <w:hideMark/>
          </w:tcPr>
          <w:p w:rsidR="004B5830" w:rsidRPr="003006F7" w:rsidRDefault="004B5830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Actual</w:t>
            </w:r>
            <w:proofErr w:type="spellEnd"/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Plan</w:t>
            </w:r>
            <w:proofErr w:type="spellEnd"/>
          </w:p>
        </w:tc>
        <w:tc>
          <w:tcPr>
            <w:tcW w:w="993" w:type="dxa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Actual</w:t>
            </w:r>
            <w:proofErr w:type="spellEnd"/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Plan</w:t>
            </w:r>
            <w:proofErr w:type="spellEnd"/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Actual</w:t>
            </w:r>
            <w:proofErr w:type="spellEnd"/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Plan</w:t>
            </w:r>
            <w:proofErr w:type="spellEnd"/>
          </w:p>
        </w:tc>
        <w:tc>
          <w:tcPr>
            <w:tcW w:w="993" w:type="dxa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Actual</w:t>
            </w:r>
            <w:proofErr w:type="spellEnd"/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Plan</w:t>
            </w:r>
            <w:proofErr w:type="spellEnd"/>
          </w:p>
        </w:tc>
        <w:tc>
          <w:tcPr>
            <w:tcW w:w="992" w:type="dxa"/>
            <w:shd w:val="clear" w:color="auto" w:fill="135092"/>
            <w:noWrap/>
            <w:vAlign w:val="center"/>
            <w:hideMark/>
          </w:tcPr>
          <w:p w:rsidR="004B5830" w:rsidRPr="004B5830" w:rsidRDefault="000E4553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A/P</w:t>
            </w:r>
            <w:r w:rsidR="004B5830" w:rsidRPr="004B5830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-1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Belgorodenergo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0.8366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-0.1718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Bryanskenergo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0.8481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-0.1605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0.8794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-0.1295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Kostromaenergo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-0.2170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-0.1487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Lipetskenergo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0.8508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0.8975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-0.0520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Orelenergo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0.7974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-0.2107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Smolenskenergo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0.8781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-0.1308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Tambovenergo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0.8559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-0.1527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Tverenergo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-0.2022</w:t>
            </w:r>
          </w:p>
        </w:tc>
      </w:tr>
      <w:tr w:rsidR="004B5830" w:rsidRPr="004B5830" w:rsidTr="004B5830">
        <w:trPr>
          <w:trHeight w:val="315"/>
        </w:trPr>
        <w:tc>
          <w:tcPr>
            <w:tcW w:w="1725" w:type="dxa"/>
            <w:shd w:val="clear" w:color="auto" w:fill="auto"/>
            <w:noWrap/>
            <w:vAlign w:val="center"/>
            <w:hideMark/>
          </w:tcPr>
          <w:p w:rsidR="004B5830" w:rsidRPr="004B5830" w:rsidRDefault="009D0C5F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Yarenergo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0.8057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830" w:rsidRPr="004B5830" w:rsidRDefault="004B5830" w:rsidP="00A52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-0.2024</w:t>
            </w:r>
          </w:p>
        </w:tc>
      </w:tr>
    </w:tbl>
    <w:p w:rsidR="004B5830" w:rsidRDefault="004B5830"/>
    <w:p w:rsidR="00A259D9" w:rsidRDefault="00A259D9"/>
    <w:p w:rsidR="00FD5F77" w:rsidRPr="00FB04EC" w:rsidRDefault="00871827" w:rsidP="00FD5F77">
      <w:pPr>
        <w:autoSpaceDE w:val="0"/>
        <w:autoSpaceDN w:val="0"/>
        <w:adjustRightInd w:val="0"/>
        <w:rPr>
          <w:rFonts w:ascii="Times New Roman" w:hAnsi="Times New Roman"/>
          <w:lang w:val="en-US"/>
        </w:rPr>
      </w:pPr>
      <w:r>
        <w:rPr>
          <w:rFonts w:ascii="Times New Roman" w:hAnsi="Times New Roman"/>
          <w:bCs/>
          <w:lang w:val="en-US"/>
        </w:rPr>
        <w:t>R</w:t>
      </w:r>
      <w:r w:rsidRPr="00FB04EC">
        <w:rPr>
          <w:rFonts w:ascii="Times New Roman" w:hAnsi="Times New Roman"/>
          <w:bCs/>
          <w:lang w:val="en-US"/>
        </w:rPr>
        <w:t xml:space="preserve">esults of customer satisfaction surveys </w:t>
      </w:r>
      <w:r w:rsidR="003006F7" w:rsidRPr="00FB04EC">
        <w:rPr>
          <w:rFonts w:ascii="Times New Roman" w:hAnsi="Times New Roman"/>
          <w:bCs/>
          <w:lang w:val="en-US"/>
        </w:rPr>
        <w:t>(G4-PR5</w:t>
      </w:r>
      <w:r w:rsidR="00FD5F77" w:rsidRPr="00FB04EC">
        <w:rPr>
          <w:rFonts w:ascii="Times New Roman" w:hAnsi="Times New Roman"/>
          <w:bCs/>
          <w:lang w:val="en-US"/>
        </w:rPr>
        <w:t>)</w:t>
      </w:r>
      <w:bookmarkStart w:id="0" w:name="_GoBack"/>
      <w:bookmarkEnd w:id="0"/>
    </w:p>
    <w:p w:rsidR="00A259D9" w:rsidRPr="00FB04EC" w:rsidRDefault="00A259D9" w:rsidP="00A259D9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</w:p>
    <w:p w:rsidR="00A259D9" w:rsidRPr="00FB04EC" w:rsidRDefault="00A259D9" w:rsidP="00A259D9">
      <w:pPr>
        <w:rPr>
          <w:rFonts w:ascii="Times New Roman" w:hAnsi="Times New Roman" w:cs="Times New Roman"/>
          <w:lang w:val="en-US"/>
        </w:rPr>
      </w:pPr>
    </w:p>
    <w:tbl>
      <w:tblPr>
        <w:tblW w:w="14538" w:type="dxa"/>
        <w:tblInd w:w="29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639"/>
        <w:gridCol w:w="1984"/>
        <w:gridCol w:w="2126"/>
        <w:gridCol w:w="1418"/>
        <w:gridCol w:w="1701"/>
        <w:gridCol w:w="5670"/>
      </w:tblGrid>
      <w:tr w:rsidR="00A259D9" w:rsidRPr="00A259D9" w:rsidTr="00A259D9">
        <w:trPr>
          <w:trHeight w:val="510"/>
        </w:trPr>
        <w:tc>
          <w:tcPr>
            <w:tcW w:w="1639" w:type="dxa"/>
            <w:shd w:val="clear" w:color="auto" w:fill="135092"/>
            <w:hideMark/>
          </w:tcPr>
          <w:p w:rsidR="00A259D9" w:rsidRPr="00FB04EC" w:rsidRDefault="00FB04EC" w:rsidP="00A25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val="en-US" w:eastAsia="ru-RU"/>
              </w:rPr>
            </w:pPr>
            <w:r w:rsidRPr="00FB04EC"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val="en-US" w:eastAsia="ru-RU"/>
              </w:rPr>
              <w:lastRenderedPageBreak/>
              <w:t>Branch of IDGC of Centre</w:t>
            </w:r>
          </w:p>
        </w:tc>
        <w:tc>
          <w:tcPr>
            <w:tcW w:w="1984" w:type="dxa"/>
            <w:shd w:val="clear" w:color="auto" w:fill="135092"/>
            <w:hideMark/>
          </w:tcPr>
          <w:p w:rsidR="00A259D9" w:rsidRPr="00A259D9" w:rsidRDefault="00AA591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Method</w:t>
            </w:r>
            <w:proofErr w:type="spellEnd"/>
          </w:p>
        </w:tc>
        <w:tc>
          <w:tcPr>
            <w:tcW w:w="2126" w:type="dxa"/>
            <w:shd w:val="clear" w:color="auto" w:fill="135092"/>
            <w:hideMark/>
          </w:tcPr>
          <w:p w:rsidR="00A259D9" w:rsidRPr="00A259D9" w:rsidRDefault="00AA591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Survey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item</w:t>
            </w:r>
            <w:proofErr w:type="spellEnd"/>
          </w:p>
        </w:tc>
        <w:tc>
          <w:tcPr>
            <w:tcW w:w="1418" w:type="dxa"/>
            <w:shd w:val="clear" w:color="auto" w:fill="135092"/>
            <w:hideMark/>
          </w:tcPr>
          <w:p w:rsidR="00A259D9" w:rsidRPr="00A259D9" w:rsidRDefault="00AA591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Survey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period</w:t>
            </w:r>
            <w:proofErr w:type="spellEnd"/>
          </w:p>
        </w:tc>
        <w:tc>
          <w:tcPr>
            <w:tcW w:w="1701" w:type="dxa"/>
            <w:shd w:val="clear" w:color="auto" w:fill="135092"/>
            <w:hideMark/>
          </w:tcPr>
          <w:p w:rsidR="00A259D9" w:rsidRPr="00A259D9" w:rsidRDefault="00AA591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Those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surveyed</w:t>
            </w:r>
            <w:proofErr w:type="spellEnd"/>
          </w:p>
        </w:tc>
        <w:tc>
          <w:tcPr>
            <w:tcW w:w="5670" w:type="dxa"/>
            <w:shd w:val="clear" w:color="auto" w:fill="135092"/>
            <w:hideMark/>
          </w:tcPr>
          <w:p w:rsidR="00A259D9" w:rsidRPr="00A259D9" w:rsidRDefault="00AA5910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Survey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/>
                <w:sz w:val="20"/>
                <w:szCs w:val="20"/>
                <w:lang w:eastAsia="ru-RU"/>
              </w:rPr>
              <w:t>objective</w:t>
            </w:r>
            <w:proofErr w:type="spellEnd"/>
          </w:p>
        </w:tc>
      </w:tr>
      <w:tr w:rsidR="00A259D9" w:rsidRPr="00F17F16" w:rsidTr="00A259D9">
        <w:trPr>
          <w:trHeight w:val="300"/>
        </w:trPr>
        <w:tc>
          <w:tcPr>
            <w:tcW w:w="1639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4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shd w:val="clear" w:color="000000" w:fill="D9D9D9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Belgorodenergo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Belgorodenergo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6516C8" w:rsidTr="00A259D9">
        <w:trPr>
          <w:trHeight w:val="51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Belgorodenergo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D918BF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D918BF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whom a grid connection contract was concluded with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13.02.2015-25.02.2015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6516C8" w:rsidRDefault="006516C8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5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Clarification of information on the implementation of Technical Conditions by the applicant</w:t>
            </w:r>
          </w:p>
        </w:tc>
      </w:tr>
      <w:tr w:rsidR="00A259D9" w:rsidRPr="004D2838" w:rsidTr="00A259D9">
        <w:trPr>
          <w:trHeight w:val="51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Belgorodenergo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D918BF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D918BF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whom a grid connection contract was concluded with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12.01.2015-16.01.2015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4D2838" w:rsidRDefault="004D2838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D28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Clarification of information about the customer’s readiness to implement</w:t>
            </w:r>
            <w:r w:rsidR="00A259D9" w:rsidRPr="004D28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6516C8" w:rsidRPr="004D28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Bryanskenergo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Bryanskenergo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4D72C9" w:rsidTr="00A259D9">
        <w:trPr>
          <w:trHeight w:val="76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Bryanskenergo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D918BF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D918BF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whom a grid connection contract was concluded with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23.11.2015-27.11.2015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4D72C9" w:rsidRDefault="004D72C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Identifying the needs and intentions of customers in the conclusion of the service contract</w:t>
            </w:r>
            <w:r w:rsidR="00A259D9"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4D72C9" w:rsidTr="00A259D9">
        <w:trPr>
          <w:trHeight w:val="76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Bryanskenergo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D918BF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D918BF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whom a grid connection contract was concluded with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18.08.2015-24.08.2015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4D72C9" w:rsidRDefault="004D72C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Identifying the needs and intentions of customers in the conclusion of the service contract</w:t>
            </w:r>
            <w:r w:rsidR="00A259D9"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4D72C9" w:rsidTr="00A259D9">
        <w:trPr>
          <w:trHeight w:val="76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Bryanskenergo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D918BF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D918BF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whom a grid connection contract was concluded with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19.05.2015-25.05.2015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4D72C9" w:rsidRDefault="004D72C9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Identifying the needs and intentions of customers in the conclusion of the service contract</w:t>
            </w:r>
            <w:r w:rsidR="00A259D9"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4D7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02.11.2015-30.11.2015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02.10.2015-30.10.2015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01.07.2015-17.07.2015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01.06.2015-30.06.2015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Voronezhenergo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05.05.2015-29.05.2015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31.03.2015-30.04.2015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Kostromaenergo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Kostromaenergo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02.11.2015-30.11.2015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Kurskenergo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02.10.2015-30.10.2015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01.07.2015-17.07.2015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01.06.2015-30.06.2015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05.05.2015-29.05.2015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A35856" w:rsidTr="00A259D9">
        <w:trPr>
          <w:trHeight w:val="102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F32AB1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6B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 submitted their grid connection request</w:t>
            </w:r>
            <w:r w:rsidR="00A259D9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 the customer service </w:t>
            </w:r>
            <w:proofErr w:type="spellStart"/>
            <w:r w:rsidR="00F32AB1" w:rsidRP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31.03.2015-30.04.2015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A35856" w:rsidRDefault="00A35856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Assessment of quality of care and offer by employees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 the customer service </w:t>
            </w:r>
            <w:proofErr w:type="spellStart"/>
            <w:r w:rsidR="00F32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centres</w:t>
            </w:r>
            <w:proofErr w:type="spellEnd"/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 the service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</w:t>
            </w:r>
            <w:r w:rsidR="004D72C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 support</w:t>
            </w:r>
            <w:r w:rsidR="00A259D9" w:rsidRPr="00A35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»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Lipetskenergo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Lipetskenergo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Orelenergo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Orelenergo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Smolenskenergo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Smolenskenergo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Tambovenergo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Tambovenergo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Tverenergo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Tverenergo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25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A259D9" w:rsidRPr="0056480C" w:rsidTr="00A259D9">
        <w:trPr>
          <w:trHeight w:val="51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Tverenergo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D918BF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D918BF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whom a grid connection contract was concluded with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07.02.2015-09.02.2015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56480C" w:rsidRDefault="0056480C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64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Evaluation of satisfaction of the work quality </w:t>
            </w:r>
            <w:proofErr w:type="spellStart"/>
            <w:r w:rsidRPr="00564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perfomed</w:t>
            </w:r>
            <w:proofErr w:type="spellEnd"/>
            <w:r w:rsidRPr="00564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on</w:t>
            </w:r>
            <w:r w:rsidR="00A259D9" w:rsidRPr="00564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6516C8" w:rsidRPr="00564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</w:p>
        </w:tc>
      </w:tr>
      <w:tr w:rsidR="00A259D9" w:rsidRPr="0038293E" w:rsidTr="00A259D9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Yarenergo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8035A5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written questionnaire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including interactive polls</w:t>
            </w:r>
            <w:r w:rsidR="00A259D9" w:rsidRPr="00803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FD5F77" w:rsidRPr="0038293E" w:rsidTr="00FD5F77">
        <w:trPr>
          <w:trHeight w:val="1275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Yarenergo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668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 of services of the branch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01.01.2015-31.12.2015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38293E" w:rsidRDefault="0038293E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Determination of customer satisfaction level of quality of the service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 electric energy transmission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value-added services</w:t>
            </w:r>
            <w:r w:rsidR="00A259D9"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82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quality of customer care</w:t>
            </w:r>
          </w:p>
        </w:tc>
      </w:tr>
      <w:tr w:rsidR="00FD5F77" w:rsidRPr="004D2838" w:rsidTr="00FD5F77">
        <w:trPr>
          <w:trHeight w:val="510"/>
        </w:trPr>
        <w:tc>
          <w:tcPr>
            <w:tcW w:w="1639" w:type="dxa"/>
            <w:shd w:val="clear" w:color="auto" w:fill="auto"/>
            <w:vAlign w:val="center"/>
            <w:hideMark/>
          </w:tcPr>
          <w:p w:rsidR="00A259D9" w:rsidRPr="00F17F16" w:rsidRDefault="009D0C5F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Yarenergo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59D9" w:rsidRPr="00F17F16" w:rsidRDefault="008035A5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interview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259D9" w:rsidRPr="00466826" w:rsidRDefault="0046682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customers</w:t>
            </w:r>
            <w:r w:rsidR="00A259D9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D918BF" w:rsidRPr="00D9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whom a grid connection contract was concluded with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09.06.2015-20.07.2015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59D9" w:rsidRPr="00F17F16" w:rsidRDefault="00A259D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D5F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17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259D9" w:rsidRPr="004D2838" w:rsidRDefault="004D2838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D28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Clarification of information about the customer’s readiness to implement</w:t>
            </w:r>
            <w:r w:rsidR="00A259D9" w:rsidRPr="004D28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6516C8" w:rsidRPr="004D28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grid connection</w:t>
            </w:r>
          </w:p>
        </w:tc>
      </w:tr>
    </w:tbl>
    <w:p w:rsidR="00A259D9" w:rsidRPr="004D2838" w:rsidRDefault="00A259D9">
      <w:pPr>
        <w:rPr>
          <w:lang w:val="en-US"/>
        </w:rPr>
      </w:pPr>
    </w:p>
    <w:sectPr w:rsidR="00A259D9" w:rsidRPr="004D2838" w:rsidSect="004B58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30"/>
    <w:rsid w:val="000E4553"/>
    <w:rsid w:val="002A7C05"/>
    <w:rsid w:val="003006F7"/>
    <w:rsid w:val="00362B0D"/>
    <w:rsid w:val="0038293E"/>
    <w:rsid w:val="00394660"/>
    <w:rsid w:val="00466826"/>
    <w:rsid w:val="004B5830"/>
    <w:rsid w:val="004D2838"/>
    <w:rsid w:val="004D72C9"/>
    <w:rsid w:val="00500640"/>
    <w:rsid w:val="0056480C"/>
    <w:rsid w:val="006516C8"/>
    <w:rsid w:val="0065507F"/>
    <w:rsid w:val="006952C8"/>
    <w:rsid w:val="006B6E8B"/>
    <w:rsid w:val="008035A5"/>
    <w:rsid w:val="00871827"/>
    <w:rsid w:val="008C006E"/>
    <w:rsid w:val="00904D2F"/>
    <w:rsid w:val="009D0C5F"/>
    <w:rsid w:val="00A259D9"/>
    <w:rsid w:val="00A35856"/>
    <w:rsid w:val="00AA5910"/>
    <w:rsid w:val="00B14BB4"/>
    <w:rsid w:val="00D918BF"/>
    <w:rsid w:val="00F32AB1"/>
    <w:rsid w:val="00F7655A"/>
    <w:rsid w:val="00FB04EC"/>
    <w:rsid w:val="00FD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30"/>
  </w:style>
  <w:style w:type="paragraph" w:styleId="2">
    <w:name w:val="heading 2"/>
    <w:basedOn w:val="a"/>
    <w:next w:val="a"/>
    <w:link w:val="20"/>
    <w:uiPriority w:val="9"/>
    <w:unhideWhenUsed/>
    <w:qFormat/>
    <w:rsid w:val="004B58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5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30"/>
  </w:style>
  <w:style w:type="paragraph" w:styleId="2">
    <w:name w:val="heading 2"/>
    <w:basedOn w:val="a"/>
    <w:next w:val="a"/>
    <w:link w:val="20"/>
    <w:uiPriority w:val="9"/>
    <w:unhideWhenUsed/>
    <w:qFormat/>
    <w:rsid w:val="004B58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5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7</Pages>
  <Words>1588</Words>
  <Characters>10382</Characters>
  <Application>Microsoft Office Word</Application>
  <DocSecurity>0</DocSecurity>
  <Lines>613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OLEG</cp:lastModifiedBy>
  <cp:revision>26</cp:revision>
  <dcterms:created xsi:type="dcterms:W3CDTF">2016-04-17T14:22:00Z</dcterms:created>
  <dcterms:modified xsi:type="dcterms:W3CDTF">2016-04-18T13:24:00Z</dcterms:modified>
</cp:coreProperties>
</file>